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5644FF" w14:textId="77777777" w:rsidR="009F2568" w:rsidRPr="009F2568" w:rsidRDefault="009F2568" w:rsidP="009F256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F2568">
        <w:rPr>
          <w:rFonts w:ascii="Calibri" w:eastAsia="Times New Roman" w:hAnsi="Calibri" w:cs="Times New Roman"/>
          <w:noProof/>
          <w:lang w:val="ru-RU" w:eastAsia="ru-RU"/>
        </w:rPr>
        <w:drawing>
          <wp:inline distT="0" distB="0" distL="0" distR="0" wp14:anchorId="6AC87451" wp14:editId="272324F0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A1C6CC" w14:textId="77777777" w:rsidR="009F2568" w:rsidRPr="009F2568" w:rsidRDefault="009F2568" w:rsidP="009F25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F256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УКРАЇНА</w:t>
      </w:r>
    </w:p>
    <w:p w14:paraId="375469FC" w14:textId="77777777" w:rsidR="009F2568" w:rsidRPr="009F2568" w:rsidRDefault="009F2568" w:rsidP="009F25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F256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ПОГРЕБИЩЕНСЬКА МІСЬКА РАДА</w:t>
      </w:r>
    </w:p>
    <w:p w14:paraId="3C72B559" w14:textId="77777777" w:rsidR="009F2568" w:rsidRPr="009F2568" w:rsidRDefault="009F2568" w:rsidP="009F2568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  <w:lang w:val="ru-RU" w:eastAsia="ru-RU"/>
        </w:rPr>
      </w:pPr>
      <w:r w:rsidRPr="009F256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ВІННИЦЬКОГО РАЙОНУ ВІННИЦЬКОЇ ОБЛАСТІ</w:t>
      </w:r>
    </w:p>
    <w:p w14:paraId="17A3F824" w14:textId="77777777" w:rsidR="009F2568" w:rsidRPr="009F2568" w:rsidRDefault="009F2568" w:rsidP="009F2568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gramStart"/>
      <w:r w:rsidRPr="009F256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</w:t>
      </w:r>
      <w:proofErr w:type="gramEnd"/>
      <w:r w:rsidRPr="009F256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ІШЕННЯ</w:t>
      </w:r>
    </w:p>
    <w:p w14:paraId="08734AA2" w14:textId="77777777" w:rsidR="009F2568" w:rsidRPr="009F2568" w:rsidRDefault="009F2568" w:rsidP="009F2568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F256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83 </w:t>
      </w:r>
      <w:proofErr w:type="spellStart"/>
      <w:r w:rsidRPr="009F256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сесія</w:t>
      </w:r>
      <w:proofErr w:type="spellEnd"/>
      <w:r w:rsidRPr="009F256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8 </w:t>
      </w:r>
      <w:proofErr w:type="spellStart"/>
      <w:r w:rsidRPr="009F256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скликання</w:t>
      </w:r>
      <w:proofErr w:type="spellEnd"/>
    </w:p>
    <w:p w14:paraId="4A02DC41" w14:textId="48815BDD" w:rsidR="009F2568" w:rsidRPr="009F2568" w:rsidRDefault="009F2568" w:rsidP="009F2568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F256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65</w:t>
      </w:r>
      <w:bookmarkStart w:id="0" w:name="_GoBack"/>
      <w:bookmarkEnd w:id="0"/>
    </w:p>
    <w:p w14:paraId="77259367" w14:textId="1ED24F80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 xml:space="preserve">Про припинення дії договору оренди </w:t>
      </w:r>
    </w:p>
    <w:p w14:paraId="479EC266" w14:textId="77777777" w:rsid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 xml:space="preserve">землі </w:t>
      </w:r>
      <w:r>
        <w:rPr>
          <w:rFonts w:ascii="Times New Roman" w:hAnsi="Times New Roman" w:cs="Times New Roman"/>
          <w:b/>
          <w:sz w:val="28"/>
          <w:szCs w:val="28"/>
        </w:rPr>
        <w:t>в комплексі з розташованим на</w:t>
      </w:r>
    </w:p>
    <w:p w14:paraId="7794D44B" w14:textId="18E0601C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ній водним об</w:t>
      </w:r>
      <w:r w:rsidRPr="00CC6498">
        <w:rPr>
          <w:rFonts w:ascii="Times New Roman" w:hAnsi="Times New Roman" w:cs="Times New Roman"/>
          <w:b/>
          <w:sz w:val="28"/>
          <w:szCs w:val="28"/>
          <w:lang w:val="ru-RU"/>
        </w:rPr>
        <w:t>’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єктом</w:t>
      </w:r>
      <w:proofErr w:type="spellEnd"/>
      <w:r w:rsidRPr="00CC6498">
        <w:rPr>
          <w:rFonts w:ascii="Times New Roman" w:hAnsi="Times New Roman" w:cs="Times New Roman"/>
          <w:b/>
          <w:sz w:val="28"/>
          <w:szCs w:val="28"/>
        </w:rPr>
        <w:tab/>
      </w:r>
    </w:p>
    <w:p w14:paraId="23A14772" w14:textId="77777777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D3EA02D" w14:textId="77777777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BB59F32" w14:textId="7836B59B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C6498">
        <w:rPr>
          <w:rFonts w:ascii="Times New Roman" w:hAnsi="Times New Roman"/>
          <w:sz w:val="28"/>
          <w:szCs w:val="28"/>
        </w:rPr>
        <w:t xml:space="preserve">еруючись пунктом 34 частини першої статті 26, частиною </w:t>
      </w:r>
      <w:r>
        <w:rPr>
          <w:rFonts w:ascii="Times New Roman" w:hAnsi="Times New Roman"/>
          <w:sz w:val="28"/>
          <w:szCs w:val="28"/>
        </w:rPr>
        <w:t>першою</w:t>
      </w:r>
      <w:r w:rsidRPr="00CC6498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</w:t>
      </w:r>
      <w:r w:rsidRPr="00CC6498">
        <w:rPr>
          <w:rFonts w:ascii="Times New Roman" w:hAnsi="Times New Roman"/>
          <w:sz w:val="28"/>
          <w:szCs w:val="28"/>
        </w:rPr>
        <w:t xml:space="preserve"> статтями 12, 122, та пунктом 24 розділу Х Перехідних положень Земельного кодексу України, статтею 31 Закону України </w:t>
      </w:r>
      <w:r>
        <w:rPr>
          <w:rFonts w:ascii="Times New Roman" w:hAnsi="Times New Roman"/>
          <w:sz w:val="28"/>
          <w:szCs w:val="28"/>
        </w:rPr>
        <w:t>«</w:t>
      </w:r>
      <w:r w:rsidRPr="00CC6498">
        <w:rPr>
          <w:rFonts w:ascii="Times New Roman" w:hAnsi="Times New Roman"/>
          <w:sz w:val="28"/>
          <w:szCs w:val="28"/>
        </w:rPr>
        <w:t>Про оренду землі</w:t>
      </w:r>
      <w:r>
        <w:rPr>
          <w:rFonts w:ascii="Times New Roman" w:hAnsi="Times New Roman"/>
          <w:sz w:val="28"/>
          <w:szCs w:val="28"/>
        </w:rPr>
        <w:t>»</w:t>
      </w:r>
      <w:r w:rsidRPr="00CC6498">
        <w:rPr>
          <w:rFonts w:ascii="Times New Roman" w:hAnsi="Times New Roman"/>
          <w:sz w:val="28"/>
          <w:szCs w:val="28"/>
        </w:rPr>
        <w:t>, пунктом 3</w:t>
      </w:r>
      <w:r>
        <w:rPr>
          <w:rFonts w:ascii="Times New Roman" w:hAnsi="Times New Roman"/>
          <w:sz w:val="28"/>
          <w:szCs w:val="28"/>
        </w:rPr>
        <w:t>9</w:t>
      </w:r>
      <w:r w:rsidRPr="00CC6498">
        <w:rPr>
          <w:rFonts w:ascii="Times New Roman" w:hAnsi="Times New Roman"/>
          <w:sz w:val="28"/>
          <w:szCs w:val="28"/>
        </w:rPr>
        <w:t xml:space="preserve"> договору оренди землі в комплексі з розташованим на ній водним об’єктом</w:t>
      </w:r>
      <w:r w:rsidR="00744090">
        <w:rPr>
          <w:rFonts w:ascii="Times New Roman" w:hAnsi="Times New Roman"/>
          <w:sz w:val="28"/>
          <w:szCs w:val="28"/>
        </w:rPr>
        <w:t xml:space="preserve"> від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="00EF3E2C">
        <w:rPr>
          <w:rFonts w:ascii="Times New Roman" w:hAnsi="Times New Roman"/>
          <w:sz w:val="28"/>
          <w:szCs w:val="28"/>
        </w:rPr>
        <w:t>5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EF3E2C">
        <w:rPr>
          <w:rFonts w:ascii="Times New Roman" w:hAnsi="Times New Roman"/>
          <w:sz w:val="28"/>
          <w:szCs w:val="28"/>
        </w:rPr>
        <w:t>груд</w:t>
      </w:r>
      <w:r>
        <w:rPr>
          <w:rFonts w:ascii="Times New Roman" w:hAnsi="Times New Roman"/>
          <w:sz w:val="28"/>
          <w:szCs w:val="28"/>
        </w:rPr>
        <w:t>ня</w:t>
      </w:r>
      <w:r w:rsidRPr="00CC6498">
        <w:rPr>
          <w:rFonts w:ascii="Times New Roman" w:hAnsi="Times New Roman"/>
          <w:sz w:val="28"/>
          <w:szCs w:val="28"/>
        </w:rPr>
        <w:t xml:space="preserve"> 20</w:t>
      </w:r>
      <w:r w:rsidR="00EF3E2C">
        <w:rPr>
          <w:rFonts w:ascii="Times New Roman" w:hAnsi="Times New Roman"/>
          <w:sz w:val="28"/>
          <w:szCs w:val="28"/>
        </w:rPr>
        <w:t>12</w:t>
      </w:r>
      <w:r w:rsidRPr="00CC6498">
        <w:rPr>
          <w:rFonts w:ascii="Times New Roman" w:hAnsi="Times New Roman"/>
          <w:sz w:val="28"/>
          <w:szCs w:val="28"/>
        </w:rPr>
        <w:t xml:space="preserve"> року</w:t>
      </w:r>
      <w:r w:rsidRPr="00CC6498">
        <w:rPr>
          <w:rFonts w:ascii="Times New Roman" w:hAnsi="Times New Roman" w:cs="Times New Roman"/>
          <w:sz w:val="28"/>
          <w:szCs w:val="28"/>
        </w:rPr>
        <w:t xml:space="preserve">, </w:t>
      </w:r>
      <w:r w:rsidR="00744090">
        <w:rPr>
          <w:rFonts w:ascii="Times New Roman" w:hAnsi="Times New Roman" w:cs="Times New Roman"/>
          <w:sz w:val="28"/>
          <w:szCs w:val="28"/>
        </w:rPr>
        <w:t>р</w:t>
      </w:r>
      <w:r w:rsidRPr="00CC6498">
        <w:rPr>
          <w:rFonts w:ascii="Times New Roman" w:hAnsi="Times New Roman" w:cs="Times New Roman"/>
          <w:sz w:val="28"/>
          <w:szCs w:val="28"/>
        </w:rPr>
        <w:t>озглянувши клопотання громадяни</w:t>
      </w:r>
      <w:r w:rsidR="00744090">
        <w:rPr>
          <w:rFonts w:ascii="Times New Roman" w:hAnsi="Times New Roman" w:cs="Times New Roman"/>
          <w:sz w:val="28"/>
          <w:szCs w:val="28"/>
        </w:rPr>
        <w:t>на</w:t>
      </w: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  <w:r w:rsidR="00EF3E2C">
        <w:rPr>
          <w:rFonts w:ascii="Times New Roman" w:hAnsi="Times New Roman" w:cs="Times New Roman"/>
          <w:sz w:val="28"/>
          <w:szCs w:val="28"/>
        </w:rPr>
        <w:t>Прусака Василя Петровича</w:t>
      </w:r>
      <w:r w:rsidRPr="00CC6498">
        <w:rPr>
          <w:rFonts w:ascii="Times New Roman" w:hAnsi="Times New Roman" w:cs="Times New Roman"/>
          <w:sz w:val="28"/>
          <w:szCs w:val="28"/>
        </w:rPr>
        <w:t xml:space="preserve">, </w:t>
      </w:r>
      <w:r w:rsidRPr="00CC6498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693CE4A" w14:textId="1ADD6D45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 xml:space="preserve">                                                   </w:t>
      </w:r>
    </w:p>
    <w:p w14:paraId="4F5DD51C" w14:textId="77777777" w:rsidR="00CC6498" w:rsidRPr="00CC6498" w:rsidRDefault="00CC6498" w:rsidP="00CC6498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>ВИРІШИЛА:</w:t>
      </w:r>
    </w:p>
    <w:p w14:paraId="1D31A7A3" w14:textId="77777777" w:rsidR="00744090" w:rsidRDefault="00744090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8029422" w14:textId="68EAE08B" w:rsidR="00CC6498" w:rsidRPr="00CC6498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1. Припинити 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дію договору оренди земельної ділянки водного фонду, кадастровий номер </w:t>
      </w:r>
      <w:r w:rsidR="00F9008D" w:rsidRPr="00F9008D">
        <w:rPr>
          <w:rFonts w:ascii="Times New Roman" w:hAnsi="Times New Roman" w:cs="Times New Roman"/>
          <w:sz w:val="28"/>
          <w:szCs w:val="28"/>
        </w:rPr>
        <w:t>0523482</w:t>
      </w:r>
      <w:r w:rsidR="00EF3E2C">
        <w:rPr>
          <w:rFonts w:ascii="Times New Roman" w:hAnsi="Times New Roman" w:cs="Times New Roman"/>
          <w:sz w:val="28"/>
          <w:szCs w:val="28"/>
        </w:rPr>
        <w:t>8</w:t>
      </w:r>
      <w:r w:rsidR="00F9008D" w:rsidRPr="00F9008D">
        <w:rPr>
          <w:rFonts w:ascii="Times New Roman" w:hAnsi="Times New Roman" w:cs="Times New Roman"/>
          <w:sz w:val="28"/>
          <w:szCs w:val="28"/>
        </w:rPr>
        <w:t>00:</w:t>
      </w:r>
      <w:r w:rsidR="00EF3E2C">
        <w:rPr>
          <w:rFonts w:ascii="Times New Roman" w:hAnsi="Times New Roman" w:cs="Times New Roman"/>
          <w:sz w:val="28"/>
          <w:szCs w:val="28"/>
        </w:rPr>
        <w:t>11</w:t>
      </w:r>
      <w:r w:rsidR="00F9008D" w:rsidRPr="00F9008D">
        <w:rPr>
          <w:rFonts w:ascii="Times New Roman" w:hAnsi="Times New Roman" w:cs="Times New Roman"/>
          <w:sz w:val="28"/>
          <w:szCs w:val="28"/>
        </w:rPr>
        <w:t>:00</w:t>
      </w:r>
      <w:r w:rsidR="00EF3E2C">
        <w:rPr>
          <w:rFonts w:ascii="Times New Roman" w:hAnsi="Times New Roman" w:cs="Times New Roman"/>
          <w:sz w:val="28"/>
          <w:szCs w:val="28"/>
        </w:rPr>
        <w:t>2</w:t>
      </w:r>
      <w:r w:rsidR="00F9008D" w:rsidRPr="00F9008D">
        <w:rPr>
          <w:rFonts w:ascii="Times New Roman" w:hAnsi="Times New Roman" w:cs="Times New Roman"/>
          <w:sz w:val="28"/>
          <w:szCs w:val="28"/>
        </w:rPr>
        <w:t>:00</w:t>
      </w:r>
      <w:r w:rsidR="00EF3E2C">
        <w:rPr>
          <w:rFonts w:ascii="Times New Roman" w:hAnsi="Times New Roman" w:cs="Times New Roman"/>
          <w:sz w:val="28"/>
          <w:szCs w:val="28"/>
        </w:rPr>
        <w:t>09</w:t>
      </w:r>
      <w:r w:rsidR="00F9008D" w:rsidRPr="00F9008D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EF3E2C">
        <w:rPr>
          <w:rFonts w:ascii="Times New Roman" w:hAnsi="Times New Roman" w:cs="Times New Roman"/>
          <w:sz w:val="28"/>
          <w:szCs w:val="28"/>
        </w:rPr>
        <w:t>3</w:t>
      </w:r>
      <w:r w:rsidR="00F9008D" w:rsidRPr="00F9008D">
        <w:rPr>
          <w:rFonts w:ascii="Times New Roman" w:hAnsi="Times New Roman" w:cs="Times New Roman"/>
          <w:sz w:val="28"/>
          <w:szCs w:val="28"/>
        </w:rPr>
        <w:t>,</w:t>
      </w:r>
      <w:r w:rsidR="00EF3E2C">
        <w:rPr>
          <w:rFonts w:ascii="Times New Roman" w:hAnsi="Times New Roman" w:cs="Times New Roman"/>
          <w:sz w:val="28"/>
          <w:szCs w:val="28"/>
        </w:rPr>
        <w:t>4056</w:t>
      </w:r>
      <w:r w:rsidR="00F9008D" w:rsidRPr="00F9008D">
        <w:rPr>
          <w:rFonts w:ascii="Times New Roman" w:hAnsi="Times New Roman" w:cs="Times New Roman"/>
          <w:sz w:val="28"/>
          <w:szCs w:val="28"/>
        </w:rPr>
        <w:t xml:space="preserve"> га, з розташованим на ній водним об’єктом площею </w:t>
      </w:r>
      <w:r w:rsidR="00EF3E2C">
        <w:rPr>
          <w:rFonts w:ascii="Times New Roman" w:hAnsi="Times New Roman" w:cs="Times New Roman"/>
          <w:sz w:val="28"/>
          <w:szCs w:val="28"/>
        </w:rPr>
        <w:t>3</w:t>
      </w:r>
      <w:r w:rsidR="00F9008D" w:rsidRPr="00F9008D">
        <w:rPr>
          <w:rFonts w:ascii="Times New Roman" w:hAnsi="Times New Roman" w:cs="Times New Roman"/>
          <w:sz w:val="28"/>
          <w:szCs w:val="28"/>
        </w:rPr>
        <w:t>,</w:t>
      </w:r>
      <w:r w:rsidR="00EF3E2C">
        <w:rPr>
          <w:rFonts w:ascii="Times New Roman" w:hAnsi="Times New Roman" w:cs="Times New Roman"/>
          <w:sz w:val="28"/>
          <w:szCs w:val="28"/>
        </w:rPr>
        <w:t>2677</w:t>
      </w:r>
      <w:r w:rsidR="00F9008D" w:rsidRPr="00F9008D">
        <w:rPr>
          <w:rFonts w:ascii="Times New Roman" w:hAnsi="Times New Roman" w:cs="Times New Roman"/>
          <w:sz w:val="28"/>
          <w:szCs w:val="28"/>
        </w:rPr>
        <w:t xml:space="preserve"> га</w:t>
      </w:r>
      <w:r w:rsidR="00744090" w:rsidRPr="00744090">
        <w:rPr>
          <w:rFonts w:ascii="Times New Roman" w:hAnsi="Times New Roman" w:cs="Times New Roman"/>
          <w:sz w:val="28"/>
          <w:szCs w:val="28"/>
        </w:rPr>
        <w:t>, який укладений між</w:t>
      </w:r>
      <w:r w:rsidR="006A5FC9">
        <w:rPr>
          <w:rFonts w:ascii="Times New Roman" w:hAnsi="Times New Roman" w:cs="Times New Roman"/>
          <w:sz w:val="28"/>
          <w:szCs w:val="28"/>
        </w:rPr>
        <w:t xml:space="preserve"> громадянином</w:t>
      </w:r>
      <w:r w:rsidR="00744090">
        <w:rPr>
          <w:rFonts w:ascii="Times New Roman" w:hAnsi="Times New Roman" w:cs="Times New Roman"/>
          <w:sz w:val="28"/>
          <w:szCs w:val="28"/>
        </w:rPr>
        <w:t xml:space="preserve"> </w:t>
      </w:r>
      <w:r w:rsidR="00EF3E2C">
        <w:rPr>
          <w:rFonts w:ascii="Times New Roman" w:hAnsi="Times New Roman" w:cs="Times New Roman"/>
          <w:sz w:val="28"/>
          <w:szCs w:val="28"/>
        </w:rPr>
        <w:t>Прусаком Василем Петровичем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EF3E2C">
        <w:rPr>
          <w:rFonts w:ascii="Times New Roman" w:hAnsi="Times New Roman" w:cs="Times New Roman"/>
          <w:sz w:val="28"/>
          <w:szCs w:val="28"/>
        </w:rPr>
        <w:t>Мончи</w:t>
      </w:r>
      <w:r w:rsidR="00744090" w:rsidRPr="00744090">
        <w:rPr>
          <w:rFonts w:ascii="Times New Roman" w:hAnsi="Times New Roman" w:cs="Times New Roman"/>
          <w:sz w:val="28"/>
          <w:szCs w:val="28"/>
        </w:rPr>
        <w:t>нською</w:t>
      </w:r>
      <w:proofErr w:type="spellEnd"/>
      <w:r w:rsidR="00744090" w:rsidRPr="00744090">
        <w:rPr>
          <w:rFonts w:ascii="Times New Roman" w:hAnsi="Times New Roman" w:cs="Times New Roman"/>
          <w:sz w:val="28"/>
          <w:szCs w:val="28"/>
        </w:rPr>
        <w:t xml:space="preserve"> </w:t>
      </w:r>
      <w:r w:rsidR="00F56709">
        <w:rPr>
          <w:rFonts w:ascii="Times New Roman" w:hAnsi="Times New Roman" w:cs="Times New Roman"/>
          <w:sz w:val="28"/>
          <w:szCs w:val="28"/>
        </w:rPr>
        <w:t xml:space="preserve">сільською 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радою </w:t>
      </w:r>
      <w:proofErr w:type="spellStart"/>
      <w:r w:rsidR="00EF3E2C">
        <w:rPr>
          <w:rFonts w:ascii="Times New Roman" w:hAnsi="Times New Roman" w:cs="Times New Roman"/>
          <w:sz w:val="28"/>
          <w:szCs w:val="28"/>
        </w:rPr>
        <w:t>Погребищенс</w:t>
      </w:r>
      <w:r w:rsidR="00744090" w:rsidRPr="00744090">
        <w:rPr>
          <w:rFonts w:ascii="Times New Roman" w:hAnsi="Times New Roman" w:cs="Times New Roman"/>
          <w:sz w:val="28"/>
          <w:szCs w:val="28"/>
        </w:rPr>
        <w:t>ького</w:t>
      </w:r>
      <w:proofErr w:type="spellEnd"/>
      <w:r w:rsidR="00744090" w:rsidRPr="00744090">
        <w:rPr>
          <w:rFonts w:ascii="Times New Roman" w:hAnsi="Times New Roman" w:cs="Times New Roman"/>
          <w:sz w:val="28"/>
          <w:szCs w:val="28"/>
        </w:rPr>
        <w:t xml:space="preserve"> району Вінницької області 2</w:t>
      </w:r>
      <w:r w:rsidR="00EF3E2C">
        <w:rPr>
          <w:rFonts w:ascii="Times New Roman" w:hAnsi="Times New Roman" w:cs="Times New Roman"/>
          <w:sz w:val="28"/>
          <w:szCs w:val="28"/>
        </w:rPr>
        <w:t>5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</w:t>
      </w:r>
      <w:r w:rsidR="00EF3E2C">
        <w:rPr>
          <w:rFonts w:ascii="Times New Roman" w:hAnsi="Times New Roman" w:cs="Times New Roman"/>
          <w:sz w:val="28"/>
          <w:szCs w:val="28"/>
        </w:rPr>
        <w:t>груд</w:t>
      </w:r>
      <w:r w:rsidR="00744090" w:rsidRPr="00744090">
        <w:rPr>
          <w:rFonts w:ascii="Times New Roman" w:hAnsi="Times New Roman" w:cs="Times New Roman"/>
          <w:sz w:val="28"/>
          <w:szCs w:val="28"/>
        </w:rPr>
        <w:t>ня 20</w:t>
      </w:r>
      <w:r w:rsidR="00EF3E2C">
        <w:rPr>
          <w:rFonts w:ascii="Times New Roman" w:hAnsi="Times New Roman" w:cs="Times New Roman"/>
          <w:sz w:val="28"/>
          <w:szCs w:val="28"/>
        </w:rPr>
        <w:t>12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року,</w:t>
      </w:r>
      <w:r w:rsidR="00EF3E2C">
        <w:rPr>
          <w:rFonts w:ascii="Times New Roman" w:hAnsi="Times New Roman" w:cs="Times New Roman"/>
          <w:sz w:val="28"/>
          <w:szCs w:val="28"/>
        </w:rPr>
        <w:t xml:space="preserve"> зі змінами згідно додаткової угоди від 06 лютого 2024 року,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шляхом його розірвання за взаємною згодою сторін</w:t>
      </w:r>
      <w:r w:rsidRPr="00CC6498">
        <w:rPr>
          <w:rFonts w:ascii="Times New Roman" w:hAnsi="Times New Roman" w:cs="Times New Roman"/>
          <w:sz w:val="28"/>
          <w:szCs w:val="28"/>
        </w:rPr>
        <w:t>.</w:t>
      </w:r>
    </w:p>
    <w:p w14:paraId="51B6DC85" w14:textId="77777777" w:rsidR="00744090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198195" w14:textId="2EEC21C6" w:rsidR="00CC6498" w:rsidRPr="00CC6498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CC6498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CC6498">
        <w:rPr>
          <w:rFonts w:ascii="Times New Roman" w:hAnsi="Times New Roman" w:cs="Times New Roman"/>
          <w:sz w:val="28"/>
          <w:szCs w:val="28"/>
        </w:rPr>
        <w:t xml:space="preserve"> міському голові укласти з громадян</w:t>
      </w:r>
      <w:r w:rsidR="00744090">
        <w:rPr>
          <w:rFonts w:ascii="Times New Roman" w:hAnsi="Times New Roman" w:cs="Times New Roman"/>
          <w:sz w:val="28"/>
          <w:szCs w:val="28"/>
        </w:rPr>
        <w:t>ином</w:t>
      </w: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  <w:r w:rsidR="00EF3E2C" w:rsidRPr="00EF3E2C">
        <w:rPr>
          <w:rFonts w:ascii="Times New Roman" w:hAnsi="Times New Roman" w:cs="Times New Roman"/>
          <w:sz w:val="28"/>
          <w:szCs w:val="28"/>
        </w:rPr>
        <w:t>Прусаком Василем Петровичем</w:t>
      </w:r>
      <w:r w:rsidRPr="00CC6498">
        <w:rPr>
          <w:rFonts w:ascii="Times New Roman" w:hAnsi="Times New Roman" w:cs="Times New Roman"/>
          <w:sz w:val="28"/>
          <w:szCs w:val="28"/>
        </w:rPr>
        <w:t xml:space="preserve"> угоду про дострокове припинення дії 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договору оренди земельної ділянки водного фонду, </w:t>
      </w:r>
      <w:r w:rsidR="00EF3E2C" w:rsidRPr="00EF3E2C">
        <w:rPr>
          <w:rFonts w:ascii="Times New Roman" w:hAnsi="Times New Roman" w:cs="Times New Roman"/>
          <w:sz w:val="28"/>
          <w:szCs w:val="28"/>
        </w:rPr>
        <w:t>кадастровий номер 0523482800:11:002:0009, площею 3,4056 га, з розташованим на ній водним об’єктом площею 3,2677 га</w:t>
      </w:r>
      <w:r w:rsidR="00744090" w:rsidRPr="00744090">
        <w:rPr>
          <w:rFonts w:ascii="Times New Roman" w:hAnsi="Times New Roman" w:cs="Times New Roman"/>
          <w:sz w:val="28"/>
          <w:szCs w:val="28"/>
        </w:rPr>
        <w:t>,  укладен</w:t>
      </w:r>
      <w:r w:rsidR="00BF06D2">
        <w:rPr>
          <w:rFonts w:ascii="Times New Roman" w:hAnsi="Times New Roman" w:cs="Times New Roman"/>
          <w:sz w:val="28"/>
          <w:szCs w:val="28"/>
        </w:rPr>
        <w:t>ого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</w:t>
      </w:r>
      <w:r w:rsidR="00EF3E2C" w:rsidRPr="00EF3E2C">
        <w:rPr>
          <w:rFonts w:ascii="Times New Roman" w:hAnsi="Times New Roman" w:cs="Times New Roman"/>
          <w:sz w:val="28"/>
          <w:szCs w:val="28"/>
        </w:rPr>
        <w:t>25 грудня 2012 року</w:t>
      </w:r>
      <w:r w:rsidR="00744090" w:rsidRPr="00744090">
        <w:rPr>
          <w:rFonts w:ascii="Times New Roman" w:hAnsi="Times New Roman" w:cs="Times New Roman"/>
          <w:sz w:val="28"/>
          <w:szCs w:val="28"/>
        </w:rPr>
        <w:t>,</w:t>
      </w:r>
      <w:r w:rsidR="00EF3E2C" w:rsidRPr="00EF3E2C">
        <w:rPr>
          <w:rFonts w:ascii="Times New Roman" w:hAnsi="Times New Roman" w:cs="Times New Roman"/>
          <w:sz w:val="28"/>
          <w:szCs w:val="28"/>
        </w:rPr>
        <w:t xml:space="preserve"> </w:t>
      </w:r>
      <w:r w:rsidR="00EF3E2C">
        <w:rPr>
          <w:rFonts w:ascii="Times New Roman" w:hAnsi="Times New Roman" w:cs="Times New Roman"/>
          <w:sz w:val="28"/>
          <w:szCs w:val="28"/>
        </w:rPr>
        <w:t>зі змінами згідно додаткової угоди від 06 лютого 2024 року,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шляхом його розірвання за взаємною згодою сторін</w:t>
      </w:r>
      <w:r w:rsidRPr="00CC6498">
        <w:rPr>
          <w:rFonts w:ascii="Times New Roman" w:hAnsi="Times New Roman"/>
          <w:sz w:val="28"/>
          <w:szCs w:val="28"/>
        </w:rPr>
        <w:t xml:space="preserve"> та </w:t>
      </w:r>
      <w:r w:rsidRPr="00CC6498">
        <w:rPr>
          <w:rFonts w:ascii="Times New Roman" w:hAnsi="Times New Roman" w:cs="Times New Roman"/>
          <w:sz w:val="28"/>
          <w:szCs w:val="28"/>
        </w:rPr>
        <w:t>відповідний акт приймання – передачі земельної ділянки.</w:t>
      </w:r>
    </w:p>
    <w:p w14:paraId="0C8CF850" w14:textId="77777777" w:rsidR="00CC6498" w:rsidRPr="00CC6498" w:rsidRDefault="00CC6498" w:rsidP="00CC6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1EDDF8" w14:textId="2DC287E9" w:rsidR="00CC6498" w:rsidRPr="00CC6498" w:rsidRDefault="00CC6498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lastRenderedPageBreak/>
        <w:t>3. Громадян</w:t>
      </w:r>
      <w:r w:rsidR="006A5FC9">
        <w:rPr>
          <w:rFonts w:ascii="Times New Roman" w:hAnsi="Times New Roman" w:cs="Times New Roman"/>
          <w:sz w:val="28"/>
          <w:szCs w:val="28"/>
        </w:rPr>
        <w:t>ину</w:t>
      </w: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  <w:r w:rsidR="00EF3E2C">
        <w:rPr>
          <w:rFonts w:ascii="Times New Roman" w:hAnsi="Times New Roman" w:cs="Times New Roman"/>
          <w:sz w:val="28"/>
          <w:szCs w:val="28"/>
        </w:rPr>
        <w:t>Прусаку Василю Петровичу</w:t>
      </w:r>
      <w:r w:rsidRPr="00CC6498">
        <w:rPr>
          <w:rFonts w:ascii="Times New Roman" w:hAnsi="Times New Roman" w:cs="Times New Roman"/>
          <w:sz w:val="28"/>
          <w:szCs w:val="28"/>
        </w:rPr>
        <w:t xml:space="preserve"> здійснити необхідні заходи з державної реєстрації припинення дії 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договору оренди земельної ділянки водного фонду, </w:t>
      </w:r>
      <w:r w:rsidR="00BF06D2" w:rsidRPr="00BF06D2">
        <w:rPr>
          <w:rFonts w:ascii="Times New Roman" w:hAnsi="Times New Roman" w:cs="Times New Roman"/>
          <w:sz w:val="28"/>
          <w:szCs w:val="28"/>
        </w:rPr>
        <w:t>кадастровий номер 0523482800:11:002:0009, площею 3,4056 га, з розташованим на ній водним об’єктом площею 3,2677 га, укладен</w:t>
      </w:r>
      <w:r w:rsidR="00BF06D2">
        <w:rPr>
          <w:rFonts w:ascii="Times New Roman" w:hAnsi="Times New Roman" w:cs="Times New Roman"/>
          <w:sz w:val="28"/>
          <w:szCs w:val="28"/>
        </w:rPr>
        <w:t>ого</w:t>
      </w:r>
      <w:r w:rsidR="00BF06D2" w:rsidRPr="00BF06D2">
        <w:rPr>
          <w:rFonts w:ascii="Times New Roman" w:hAnsi="Times New Roman" w:cs="Times New Roman"/>
          <w:sz w:val="28"/>
          <w:szCs w:val="28"/>
        </w:rPr>
        <w:t xml:space="preserve"> 25 грудня 2012 року, зі змінами згідно додаткової угоди від 06 лютого 2024 року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, </w:t>
      </w:r>
      <w:r w:rsidRPr="00CC6498">
        <w:rPr>
          <w:rFonts w:ascii="Times New Roman" w:hAnsi="Times New Roman" w:cs="Times New Roman"/>
          <w:sz w:val="28"/>
          <w:szCs w:val="28"/>
        </w:rPr>
        <w:t>у відповідності до вимог чинного законодавства.</w:t>
      </w:r>
    </w:p>
    <w:p w14:paraId="36421226" w14:textId="77777777" w:rsidR="00343814" w:rsidRPr="00CC6498" w:rsidRDefault="00343814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0A614A08" w:rsidR="003F18B9" w:rsidRPr="00CC6498" w:rsidRDefault="006A5FC9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 w:rsidRPr="00CC6498">
        <w:rPr>
          <w:rFonts w:ascii="Times New Roman" w:hAnsi="Times New Roman"/>
          <w:sz w:val="28"/>
          <w:szCs w:val="28"/>
        </w:rPr>
        <w:t xml:space="preserve">. </w:t>
      </w:r>
      <w:r w:rsidR="00735682" w:rsidRPr="00CC6498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CC6498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10"/>
      <w:headerReference w:type="first" r:id="rId11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3EEF07" w14:textId="77777777" w:rsidR="005D27C4" w:rsidRDefault="005D27C4" w:rsidP="00063119">
      <w:pPr>
        <w:spacing w:after="0" w:line="240" w:lineRule="auto"/>
      </w:pPr>
      <w:r>
        <w:separator/>
      </w:r>
    </w:p>
  </w:endnote>
  <w:endnote w:type="continuationSeparator" w:id="0">
    <w:p w14:paraId="3B2BED2A" w14:textId="77777777" w:rsidR="005D27C4" w:rsidRDefault="005D27C4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A35159" w14:textId="77777777" w:rsidR="005D27C4" w:rsidRDefault="005D27C4" w:rsidP="00063119">
      <w:pPr>
        <w:spacing w:after="0" w:line="240" w:lineRule="auto"/>
      </w:pPr>
      <w:r>
        <w:separator/>
      </w:r>
    </w:p>
  </w:footnote>
  <w:footnote w:type="continuationSeparator" w:id="0">
    <w:p w14:paraId="042C3047" w14:textId="77777777" w:rsidR="005D27C4" w:rsidRDefault="005D27C4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0E44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7C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A5FC9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4090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27D70"/>
    <w:rsid w:val="0093001F"/>
    <w:rsid w:val="00930D8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2568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C92"/>
    <w:rsid w:val="00A6452A"/>
    <w:rsid w:val="00A6462D"/>
    <w:rsid w:val="00A653D4"/>
    <w:rsid w:val="00A73E4D"/>
    <w:rsid w:val="00A74036"/>
    <w:rsid w:val="00A768EE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06D2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649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66450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3E2C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56709"/>
    <w:rsid w:val="00F66203"/>
    <w:rsid w:val="00F66753"/>
    <w:rsid w:val="00F73693"/>
    <w:rsid w:val="00F8254B"/>
    <w:rsid w:val="00F84011"/>
    <w:rsid w:val="00F86D48"/>
    <w:rsid w:val="00F87374"/>
    <w:rsid w:val="00F87A9F"/>
    <w:rsid w:val="00F9008D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6F589-F5D4-43A1-BC99-3FC0EFF10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2025-11-14T12:49:00Z</cp:lastPrinted>
  <dcterms:created xsi:type="dcterms:W3CDTF">2025-11-10T08:49:00Z</dcterms:created>
  <dcterms:modified xsi:type="dcterms:W3CDTF">2025-11-21T06:19:00Z</dcterms:modified>
</cp:coreProperties>
</file>